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67" w:rsidRPr="00935485" w:rsidRDefault="00354C32" w:rsidP="000D75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485">
        <w:rPr>
          <w:rFonts w:ascii="Times New Roman" w:hAnsi="Times New Roman" w:cs="Times New Roman"/>
          <w:b/>
          <w:sz w:val="24"/>
          <w:szCs w:val="24"/>
        </w:rPr>
        <w:t>Bezpłatne s</w:t>
      </w:r>
      <w:r w:rsidR="000D75F3" w:rsidRPr="00935485">
        <w:rPr>
          <w:rFonts w:ascii="Times New Roman" w:hAnsi="Times New Roman" w:cs="Times New Roman"/>
          <w:b/>
          <w:sz w:val="24"/>
          <w:szCs w:val="24"/>
        </w:rPr>
        <w:t xml:space="preserve">zkolenia </w:t>
      </w:r>
      <w:r w:rsidRPr="00935485">
        <w:rPr>
          <w:rFonts w:ascii="Times New Roman" w:hAnsi="Times New Roman" w:cs="Times New Roman"/>
          <w:b/>
          <w:sz w:val="24"/>
          <w:szCs w:val="24"/>
        </w:rPr>
        <w:t>„</w:t>
      </w:r>
      <w:r w:rsidR="000D75F3" w:rsidRPr="00935485">
        <w:rPr>
          <w:rFonts w:ascii="Times New Roman" w:hAnsi="Times New Roman" w:cs="Times New Roman"/>
          <w:b/>
          <w:sz w:val="24"/>
          <w:szCs w:val="24"/>
        </w:rPr>
        <w:t>Natura 2000</w:t>
      </w:r>
      <w:r w:rsidRPr="00935485">
        <w:rPr>
          <w:rFonts w:ascii="Times New Roman" w:hAnsi="Times New Roman" w:cs="Times New Roman"/>
          <w:b/>
          <w:sz w:val="24"/>
          <w:szCs w:val="24"/>
        </w:rPr>
        <w:t xml:space="preserve"> – Naturalny Kapitał”</w:t>
      </w:r>
    </w:p>
    <w:p w:rsidR="000D75F3" w:rsidRPr="00935485" w:rsidRDefault="000D75F3" w:rsidP="000D7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5F3" w:rsidRPr="00935485" w:rsidRDefault="000D75F3" w:rsidP="00DF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485">
        <w:rPr>
          <w:rFonts w:ascii="Times New Roman" w:hAnsi="Times New Roman" w:cs="Times New Roman"/>
          <w:sz w:val="24"/>
          <w:szCs w:val="24"/>
        </w:rPr>
        <w:t xml:space="preserve">Fundacja Wspierania Inicjatyw Ekologicznych zachęca do wzięcia udziału w kolejnych </w:t>
      </w:r>
      <w:r w:rsidR="00375E17" w:rsidRPr="00935485">
        <w:rPr>
          <w:rFonts w:ascii="Times New Roman" w:hAnsi="Times New Roman" w:cs="Times New Roman"/>
          <w:b/>
          <w:sz w:val="24"/>
          <w:szCs w:val="24"/>
        </w:rPr>
        <w:t>bezpłatnych</w:t>
      </w:r>
      <w:r w:rsidR="00375E17" w:rsidRPr="00935485">
        <w:rPr>
          <w:rFonts w:ascii="Times New Roman" w:hAnsi="Times New Roman" w:cs="Times New Roman"/>
          <w:sz w:val="24"/>
          <w:szCs w:val="24"/>
        </w:rPr>
        <w:t xml:space="preserve"> </w:t>
      </w:r>
      <w:r w:rsidRPr="00935485">
        <w:rPr>
          <w:rFonts w:ascii="Times New Roman" w:hAnsi="Times New Roman" w:cs="Times New Roman"/>
          <w:sz w:val="24"/>
          <w:szCs w:val="24"/>
        </w:rPr>
        <w:t xml:space="preserve">warsztatach </w:t>
      </w:r>
      <w:r w:rsidR="00354C32" w:rsidRPr="00935485">
        <w:rPr>
          <w:rFonts w:ascii="Times New Roman" w:hAnsi="Times New Roman" w:cs="Times New Roman"/>
          <w:b/>
          <w:sz w:val="24"/>
          <w:szCs w:val="24"/>
        </w:rPr>
        <w:t xml:space="preserve">„Natura 2000 – </w:t>
      </w:r>
      <w:r w:rsidRPr="00935485">
        <w:rPr>
          <w:rFonts w:ascii="Times New Roman" w:hAnsi="Times New Roman" w:cs="Times New Roman"/>
          <w:b/>
          <w:sz w:val="24"/>
          <w:szCs w:val="24"/>
        </w:rPr>
        <w:t>Naturalny Kapitał”</w:t>
      </w:r>
      <w:r w:rsidR="00226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8E" w:rsidRPr="0022678E">
        <w:rPr>
          <w:rFonts w:ascii="Times New Roman" w:hAnsi="Times New Roman" w:cs="Times New Roman"/>
          <w:sz w:val="24"/>
          <w:szCs w:val="24"/>
        </w:rPr>
        <w:t>realizowanych</w:t>
      </w:r>
      <w:r w:rsidR="0022678E">
        <w:rPr>
          <w:rFonts w:ascii="Times New Roman" w:hAnsi="Times New Roman" w:cs="Times New Roman"/>
          <w:sz w:val="24"/>
          <w:szCs w:val="24"/>
        </w:rPr>
        <w:t xml:space="preserve"> w ramach projektu „Misja Natura”</w:t>
      </w:r>
      <w:r w:rsidRPr="0022678E">
        <w:rPr>
          <w:rFonts w:ascii="Times New Roman" w:hAnsi="Times New Roman" w:cs="Times New Roman"/>
          <w:sz w:val="24"/>
          <w:szCs w:val="24"/>
        </w:rPr>
        <w:t>.</w:t>
      </w:r>
      <w:r w:rsidRPr="00935485">
        <w:rPr>
          <w:rFonts w:ascii="Times New Roman" w:hAnsi="Times New Roman" w:cs="Times New Roman"/>
          <w:sz w:val="24"/>
          <w:szCs w:val="24"/>
        </w:rPr>
        <w:t xml:space="preserve"> Szkolenia dotyczą obszaru </w:t>
      </w:r>
      <w:r w:rsidRPr="00935485">
        <w:rPr>
          <w:rFonts w:ascii="Times New Roman" w:hAnsi="Times New Roman" w:cs="Times New Roman"/>
          <w:b/>
          <w:sz w:val="24"/>
          <w:szCs w:val="24"/>
        </w:rPr>
        <w:t>Natura 2000 –</w:t>
      </w:r>
      <w:r w:rsidR="001E42AF" w:rsidRPr="00935485">
        <w:rPr>
          <w:rFonts w:ascii="Times New Roman" w:hAnsi="Times New Roman" w:cs="Times New Roman"/>
          <w:b/>
          <w:sz w:val="24"/>
          <w:szCs w:val="24"/>
        </w:rPr>
        <w:t xml:space="preserve"> Ostoja Żyznów</w:t>
      </w:r>
      <w:r w:rsidR="00935485" w:rsidRPr="00935485">
        <w:rPr>
          <w:rFonts w:ascii="Times New Roman" w:hAnsi="Times New Roman" w:cs="Times New Roman"/>
          <w:sz w:val="24"/>
          <w:szCs w:val="24"/>
        </w:rPr>
        <w:t xml:space="preserve"> </w:t>
      </w:r>
      <w:r w:rsidR="001E42AF" w:rsidRPr="00935485">
        <w:rPr>
          <w:rFonts w:ascii="Times New Roman" w:hAnsi="Times New Roman" w:cs="Times New Roman"/>
          <w:sz w:val="24"/>
          <w:szCs w:val="24"/>
        </w:rPr>
        <w:t>skierowane są do wszystkich zainteresowanych t</w:t>
      </w:r>
      <w:r w:rsidR="00375E17" w:rsidRPr="00935485">
        <w:rPr>
          <w:rFonts w:ascii="Times New Roman" w:hAnsi="Times New Roman" w:cs="Times New Roman"/>
          <w:sz w:val="24"/>
          <w:szCs w:val="24"/>
        </w:rPr>
        <w:t>ym miejscem</w:t>
      </w:r>
      <w:r w:rsidR="001E42AF" w:rsidRPr="00935485">
        <w:rPr>
          <w:rFonts w:ascii="Times New Roman" w:hAnsi="Times New Roman" w:cs="Times New Roman"/>
          <w:sz w:val="24"/>
          <w:szCs w:val="24"/>
        </w:rPr>
        <w:t>. Szczególnie jednak zapraszamy przedstawicieli władz samorządowych, organizacji pozarządowych, Lasów Państwowych, Regionalnych Zarządów Gospodarki Wod</w:t>
      </w:r>
      <w:r w:rsidR="00F44940">
        <w:rPr>
          <w:rFonts w:ascii="Times New Roman" w:hAnsi="Times New Roman" w:cs="Times New Roman"/>
          <w:sz w:val="24"/>
          <w:szCs w:val="24"/>
        </w:rPr>
        <w:t xml:space="preserve">nej, przedsiębiorców i rolników </w:t>
      </w:r>
      <w:r w:rsidR="00AC76C0">
        <w:rPr>
          <w:rFonts w:ascii="Times New Roman" w:hAnsi="Times New Roman" w:cs="Times New Roman"/>
          <w:sz w:val="24"/>
          <w:szCs w:val="24"/>
        </w:rPr>
        <w:br/>
      </w:r>
      <w:r w:rsidR="00F44940">
        <w:rPr>
          <w:rFonts w:ascii="Times New Roman" w:hAnsi="Times New Roman" w:cs="Times New Roman"/>
          <w:sz w:val="24"/>
          <w:szCs w:val="24"/>
        </w:rPr>
        <w:t xml:space="preserve">w szczególności z gmin: </w:t>
      </w:r>
      <w:r w:rsidR="00F44940" w:rsidRPr="00F44940">
        <w:rPr>
          <w:rFonts w:ascii="Times New Roman" w:hAnsi="Times New Roman" w:cs="Times New Roman"/>
          <w:color w:val="000000"/>
          <w:sz w:val="24"/>
          <w:szCs w:val="24"/>
        </w:rPr>
        <w:t>Łoniów, Klimontów, Iwaniska, Opatów, Bogoria, Staszów</w:t>
      </w:r>
      <w:r w:rsidR="00F44940" w:rsidRPr="00F44940">
        <w:rPr>
          <w:rFonts w:ascii="Times New Roman" w:hAnsi="Times New Roman" w:cs="Times New Roman"/>
          <w:sz w:val="24"/>
          <w:szCs w:val="24"/>
        </w:rPr>
        <w:t xml:space="preserve"> </w:t>
      </w:r>
      <w:r w:rsidR="00F44940" w:rsidRPr="00F44940">
        <w:rPr>
          <w:rFonts w:ascii="Times New Roman" w:hAnsi="Times New Roman" w:cs="Times New Roman"/>
          <w:color w:val="000000"/>
          <w:sz w:val="24"/>
          <w:szCs w:val="24"/>
        </w:rPr>
        <w:t xml:space="preserve">i okolic zainteresowanych rozwojem swojego regionu czy gospodarstwa w oparciu o potencjał obszaru Natura 2000 </w:t>
      </w:r>
      <w:r w:rsidR="00F44940" w:rsidRPr="00F44940">
        <w:rPr>
          <w:rFonts w:ascii="Times New Roman" w:hAnsi="Times New Roman" w:cs="Times New Roman"/>
          <w:sz w:val="24"/>
          <w:szCs w:val="24"/>
        </w:rPr>
        <w:t>Ostoja Żyznów</w:t>
      </w:r>
      <w:r w:rsidR="00F44940" w:rsidRPr="00F44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CC9" w:rsidRPr="00935485" w:rsidRDefault="00DF0CC9" w:rsidP="00DF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5A2" w:rsidRPr="00935485" w:rsidRDefault="009C45A2" w:rsidP="00DF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485">
        <w:rPr>
          <w:rFonts w:ascii="Times New Roman" w:hAnsi="Times New Roman" w:cs="Times New Roman"/>
          <w:sz w:val="24"/>
          <w:szCs w:val="24"/>
        </w:rPr>
        <w:t>Sześć 2-dniowych szkoleń odbędzie się w następujących terminach:</w:t>
      </w:r>
    </w:p>
    <w:p w:rsidR="00DF0CC9" w:rsidRPr="00935485" w:rsidRDefault="00DF0CC9" w:rsidP="00DF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5A2" w:rsidRPr="00935485" w:rsidRDefault="009C45A2" w:rsidP="00DF0CC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935485">
        <w:rPr>
          <w:rStyle w:val="Pogrubienie"/>
        </w:rPr>
        <w:t>27-28.01.2015</w:t>
      </w:r>
      <w:r w:rsidRPr="00935485">
        <w:rPr>
          <w:rStyle w:val="Pogrubienie"/>
          <w:b w:val="0"/>
        </w:rPr>
        <w:t xml:space="preserve"> - Nat</w:t>
      </w:r>
      <w:r w:rsidR="00DF0CC9" w:rsidRPr="00935485">
        <w:rPr>
          <w:rStyle w:val="Pogrubienie"/>
          <w:b w:val="0"/>
        </w:rPr>
        <w:t>ura 2000 – pozytywne inspiracje</w:t>
      </w:r>
    </w:p>
    <w:p w:rsidR="009C45A2" w:rsidRPr="00935485" w:rsidRDefault="009C45A2" w:rsidP="00DF0CC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935485">
        <w:rPr>
          <w:rStyle w:val="Pogrubienie"/>
        </w:rPr>
        <w:t>17-18.02.2015</w:t>
      </w:r>
      <w:r w:rsidRPr="00935485">
        <w:rPr>
          <w:rStyle w:val="Pogrubienie"/>
          <w:b w:val="0"/>
        </w:rPr>
        <w:t xml:space="preserve"> - Turystyka kwalifikowana i ekoturystyka szansą rozwoju regionu/Odnawialne źródła energii – dlaczego warto z nich korzys</w:t>
      </w:r>
      <w:r w:rsidR="00DF0CC9" w:rsidRPr="00935485">
        <w:rPr>
          <w:rStyle w:val="Pogrubienie"/>
          <w:b w:val="0"/>
        </w:rPr>
        <w:t>tać?</w:t>
      </w:r>
    </w:p>
    <w:p w:rsidR="009C45A2" w:rsidRPr="00935485" w:rsidRDefault="009C45A2" w:rsidP="00DF0CC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935485">
        <w:rPr>
          <w:rStyle w:val="Pogrubienie"/>
        </w:rPr>
        <w:t>17-18.03.2015</w:t>
      </w:r>
      <w:r w:rsidRPr="00935485">
        <w:rPr>
          <w:rStyle w:val="Pogrubienie"/>
          <w:b w:val="0"/>
        </w:rPr>
        <w:t xml:space="preserve"> - Agroturystyka i produkt lokalny – jakość</w:t>
      </w:r>
      <w:r w:rsidR="00DF0CC9" w:rsidRPr="00935485">
        <w:rPr>
          <w:rStyle w:val="Pogrubienie"/>
          <w:b w:val="0"/>
        </w:rPr>
        <w:t xml:space="preserve"> potwierdzona marką Natura 2000</w:t>
      </w:r>
    </w:p>
    <w:p w:rsidR="009C45A2" w:rsidRPr="00935485" w:rsidRDefault="009C45A2" w:rsidP="00DF0CC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935485">
        <w:rPr>
          <w:rStyle w:val="Pogrubienie"/>
        </w:rPr>
        <w:t xml:space="preserve">14-15.04.2015 </w:t>
      </w:r>
      <w:r w:rsidRPr="00935485">
        <w:rPr>
          <w:rStyle w:val="Pogrubienie"/>
          <w:b w:val="0"/>
        </w:rPr>
        <w:t xml:space="preserve">- Zdobywanie funduszy – masz dobry </w:t>
      </w:r>
      <w:r w:rsidR="00DF0CC9" w:rsidRPr="00935485">
        <w:rPr>
          <w:rStyle w:val="Pogrubienie"/>
          <w:b w:val="0"/>
        </w:rPr>
        <w:t>pomysł, ale jak go zrealizować?</w:t>
      </w:r>
    </w:p>
    <w:p w:rsidR="009C45A2" w:rsidRPr="00935485" w:rsidRDefault="009C45A2" w:rsidP="00DF0CC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935485">
        <w:rPr>
          <w:rStyle w:val="Pogrubienie"/>
        </w:rPr>
        <w:t>28-29.04.2015</w:t>
      </w:r>
      <w:r w:rsidRPr="00935485">
        <w:rPr>
          <w:rStyle w:val="Pogrubienie"/>
          <w:b w:val="0"/>
        </w:rPr>
        <w:t xml:space="preserve"> - Zagadnienia związane z prawem i zagospodarowaniem przestrzennym </w:t>
      </w:r>
      <w:r w:rsidR="00A75ED1" w:rsidRPr="00935485">
        <w:rPr>
          <w:rStyle w:val="Pogrubienie"/>
          <w:b w:val="0"/>
        </w:rPr>
        <w:br/>
      </w:r>
      <w:r w:rsidR="00DF0CC9" w:rsidRPr="00935485">
        <w:rPr>
          <w:rStyle w:val="Pogrubienie"/>
          <w:b w:val="0"/>
        </w:rPr>
        <w:t>w obszarach Natura 2000</w:t>
      </w:r>
    </w:p>
    <w:p w:rsidR="009C45A2" w:rsidRPr="00935485" w:rsidRDefault="009C45A2" w:rsidP="00DF0CC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935485">
        <w:rPr>
          <w:rStyle w:val="Pogrubienie"/>
        </w:rPr>
        <w:t>19-20.05.2015</w:t>
      </w:r>
      <w:r w:rsidRPr="00935485">
        <w:rPr>
          <w:rStyle w:val="Pogrubienie"/>
          <w:b w:val="0"/>
        </w:rPr>
        <w:t xml:space="preserve"> - Ostoja Żyznów – miejsce dl</w:t>
      </w:r>
      <w:r w:rsidR="00DF0CC9" w:rsidRPr="00935485">
        <w:rPr>
          <w:rStyle w:val="Pogrubienie"/>
          <w:b w:val="0"/>
        </w:rPr>
        <w:t>a człowieka, miejsce dla Natury</w:t>
      </w:r>
    </w:p>
    <w:p w:rsidR="00DF0CC9" w:rsidRPr="00935485" w:rsidRDefault="00DF0CC9" w:rsidP="00DF0CC9">
      <w:pPr>
        <w:pStyle w:val="NormalnyWeb"/>
        <w:spacing w:before="0" w:beforeAutospacing="0" w:after="0" w:afterAutospacing="0" w:line="276" w:lineRule="auto"/>
        <w:jc w:val="both"/>
      </w:pPr>
    </w:p>
    <w:p w:rsidR="00176339" w:rsidRPr="00935485" w:rsidRDefault="00176339" w:rsidP="00DF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485">
        <w:rPr>
          <w:rFonts w:ascii="Times New Roman" w:hAnsi="Times New Roman" w:cs="Times New Roman"/>
          <w:sz w:val="24"/>
          <w:szCs w:val="24"/>
        </w:rPr>
        <w:t>Podczas warsztatów uczestnicy zdobędą wiedzę na temat funkcjonowania</w:t>
      </w:r>
      <w:r w:rsidR="00A949E9" w:rsidRPr="00935485">
        <w:rPr>
          <w:rFonts w:ascii="Times New Roman" w:hAnsi="Times New Roman" w:cs="Times New Roman"/>
          <w:sz w:val="24"/>
          <w:szCs w:val="24"/>
        </w:rPr>
        <w:t xml:space="preserve"> sieci Natura 2000, zasobach przyrodniczych obszaru Ostoja Żyznów</w:t>
      </w:r>
      <w:r w:rsidR="00DA359B" w:rsidRPr="00935485">
        <w:rPr>
          <w:rFonts w:ascii="Times New Roman" w:hAnsi="Times New Roman" w:cs="Times New Roman"/>
          <w:sz w:val="24"/>
          <w:szCs w:val="24"/>
        </w:rPr>
        <w:t xml:space="preserve"> oraz tworzenia dokumentacji planów zadań ochronnych obszarów Natura 2000. Dodatkowo Centrum Informacji Natura 2000 </w:t>
      </w:r>
      <w:r w:rsidR="00935485" w:rsidRPr="00935485">
        <w:rPr>
          <w:rFonts w:ascii="Times New Roman" w:hAnsi="Times New Roman" w:cs="Times New Roman"/>
          <w:sz w:val="24"/>
          <w:szCs w:val="24"/>
        </w:rPr>
        <w:t xml:space="preserve">bezpłatnie udziela </w:t>
      </w:r>
      <w:r w:rsidR="00DA359B" w:rsidRPr="00935485">
        <w:rPr>
          <w:rFonts w:ascii="Times New Roman" w:hAnsi="Times New Roman" w:cs="Times New Roman"/>
          <w:sz w:val="24"/>
          <w:szCs w:val="24"/>
        </w:rPr>
        <w:t xml:space="preserve">porad eksperckich i prawnych dotyczących problemów pojawiających </w:t>
      </w:r>
      <w:r w:rsidR="00375E17" w:rsidRPr="00935485">
        <w:rPr>
          <w:rFonts w:ascii="Times New Roman" w:hAnsi="Times New Roman" w:cs="Times New Roman"/>
          <w:sz w:val="24"/>
          <w:szCs w:val="24"/>
        </w:rPr>
        <w:br/>
      </w:r>
      <w:r w:rsidR="00DA359B" w:rsidRPr="00935485">
        <w:rPr>
          <w:rFonts w:ascii="Times New Roman" w:hAnsi="Times New Roman" w:cs="Times New Roman"/>
          <w:sz w:val="24"/>
          <w:szCs w:val="24"/>
        </w:rPr>
        <w:t>się w obszarach Natura 2000.</w:t>
      </w:r>
    </w:p>
    <w:p w:rsidR="00935485" w:rsidRPr="00935485" w:rsidRDefault="00935485" w:rsidP="00DF0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485" w:rsidRPr="00935485" w:rsidRDefault="00935485" w:rsidP="00DF0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85">
        <w:rPr>
          <w:rFonts w:ascii="Times New Roman" w:hAnsi="Times New Roman" w:cs="Times New Roman"/>
          <w:sz w:val="24"/>
          <w:szCs w:val="24"/>
        </w:rPr>
        <w:t xml:space="preserve">Wszystkich zainteresowanych warsztatami, prosimy o kontakt pod numerem </w:t>
      </w:r>
      <w:r w:rsidRPr="00935485">
        <w:rPr>
          <w:rStyle w:val="Pogrubienie"/>
          <w:rFonts w:ascii="Times New Roman" w:hAnsi="Times New Roman" w:cs="Times New Roman"/>
          <w:sz w:val="24"/>
          <w:szCs w:val="24"/>
        </w:rPr>
        <w:t>(12) 6315731</w:t>
      </w:r>
      <w:r w:rsidR="00DF1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85" w:rsidRPr="00935485" w:rsidRDefault="00935485" w:rsidP="00DF0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E17" w:rsidRDefault="00375E17" w:rsidP="00DF0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485">
        <w:rPr>
          <w:rFonts w:ascii="Times New Roman" w:hAnsi="Times New Roman" w:cs="Times New Roman"/>
          <w:sz w:val="24"/>
          <w:szCs w:val="24"/>
        </w:rPr>
        <w:t>Serdecznie zapraszamy!</w:t>
      </w:r>
    </w:p>
    <w:p w:rsidR="00863776" w:rsidRDefault="00863776" w:rsidP="00DF0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76" w:rsidRPr="00863776" w:rsidRDefault="00863776" w:rsidP="0086377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3776">
        <w:rPr>
          <w:rFonts w:ascii="Times New Roman" w:hAnsi="Times New Roman" w:cs="Times New Roman"/>
          <w:i/>
          <w:sz w:val="20"/>
          <w:szCs w:val="20"/>
        </w:rPr>
        <w:t>Szkolenia pt. „Natura 2000 – Naturalny Kapitał”  realizowane są w ramach projektu „Misja Natura” współfinansowanego ze środków Unii Europejskiej w ramach Instrumentu Finansowego LIFE+ oraz Narodowego Funduszu Ochrony Środowiska i Gospodarki Wodnej.</w:t>
      </w:r>
    </w:p>
    <w:sectPr w:rsidR="00863776" w:rsidRPr="00863776" w:rsidSect="0077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5F3"/>
    <w:rsid w:val="00093B89"/>
    <w:rsid w:val="000D75F3"/>
    <w:rsid w:val="00146868"/>
    <w:rsid w:val="00176339"/>
    <w:rsid w:val="001E42AF"/>
    <w:rsid w:val="0022678E"/>
    <w:rsid w:val="00235A27"/>
    <w:rsid w:val="00354C32"/>
    <w:rsid w:val="00375E17"/>
    <w:rsid w:val="00776667"/>
    <w:rsid w:val="00863776"/>
    <w:rsid w:val="008F3EB9"/>
    <w:rsid w:val="00935485"/>
    <w:rsid w:val="009C45A2"/>
    <w:rsid w:val="00A75ED1"/>
    <w:rsid w:val="00A949E9"/>
    <w:rsid w:val="00AC76C0"/>
    <w:rsid w:val="00C225B9"/>
    <w:rsid w:val="00C46368"/>
    <w:rsid w:val="00DA359B"/>
    <w:rsid w:val="00DF0CC9"/>
    <w:rsid w:val="00DF1990"/>
    <w:rsid w:val="00F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309D-C03D-4314-AEF3-4AAA8D7D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5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Borówka</cp:lastModifiedBy>
  <cp:revision>2</cp:revision>
  <dcterms:created xsi:type="dcterms:W3CDTF">2015-01-26T11:55:00Z</dcterms:created>
  <dcterms:modified xsi:type="dcterms:W3CDTF">2015-01-26T11:55:00Z</dcterms:modified>
</cp:coreProperties>
</file>